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60" w:rsidRDefault="000A61FE" w:rsidP="009B3D60">
      <w:pPr>
        <w:pStyle w:val="NormalnyWeb"/>
      </w:pPr>
      <w:r>
        <w:t>         </w:t>
      </w:r>
    </w:p>
    <w:p w:rsidR="009B3D60" w:rsidRPr="000A61FE" w:rsidRDefault="009B3D60" w:rsidP="009B3D60">
      <w:pPr>
        <w:jc w:val="center"/>
        <w:rPr>
          <w:rFonts w:ascii="Arial" w:hAnsi="Arial" w:cs="Aharoni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A61FE">
        <w:rPr>
          <w:rFonts w:ascii="Arial" w:hAnsi="Arial" w:cs="Aharoni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DZIENNY ROZKŁAD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B3D60" w:rsidRPr="009B3D60" w:rsidTr="00560301">
        <w:tc>
          <w:tcPr>
            <w:tcW w:w="2660" w:type="dxa"/>
          </w:tcPr>
          <w:p w:rsidR="009B3D60" w:rsidRPr="000A61FE" w:rsidRDefault="009B3D60" w:rsidP="000A61F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3D60" w:rsidRPr="000A61FE" w:rsidRDefault="009B3D60" w:rsidP="000A61F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A61FE">
              <w:rPr>
                <w:rFonts w:ascii="Comic Sans MS" w:hAnsi="Comic Sans MS" w:cs="Arial"/>
                <w:b/>
                <w:sz w:val="28"/>
                <w:szCs w:val="28"/>
              </w:rPr>
              <w:t>GODZINA</w:t>
            </w:r>
          </w:p>
        </w:tc>
        <w:tc>
          <w:tcPr>
            <w:tcW w:w="6552" w:type="dxa"/>
          </w:tcPr>
          <w:p w:rsidR="009B3D60" w:rsidRPr="000A61FE" w:rsidRDefault="009B3D60" w:rsidP="000A61F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3D60" w:rsidRPr="000A61FE" w:rsidRDefault="009B3D60" w:rsidP="000A61F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A61FE">
              <w:rPr>
                <w:rFonts w:ascii="Comic Sans MS" w:hAnsi="Comic Sans MS" w:cs="Arial"/>
                <w:b/>
                <w:sz w:val="28"/>
                <w:szCs w:val="28"/>
              </w:rPr>
              <w:t>RODZAJ ZAJĘĆ</w:t>
            </w:r>
          </w:p>
          <w:p w:rsidR="009B3D60" w:rsidRPr="000A61FE" w:rsidRDefault="009B3D60" w:rsidP="000A61F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B3D60" w:rsidRPr="000A61FE" w:rsidTr="00560301">
        <w:tc>
          <w:tcPr>
            <w:tcW w:w="2660" w:type="dxa"/>
          </w:tcPr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</w:p>
          <w:p w:rsidR="009B3D60" w:rsidRPr="000A61FE" w:rsidRDefault="008A5647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>7.0</w:t>
            </w:r>
            <w:bookmarkStart w:id="0" w:name="_GoBack"/>
            <w:bookmarkEnd w:id="0"/>
            <w:r w:rsidR="009B3D60" w:rsidRPr="000A61FE">
              <w:rPr>
                <w:rFonts w:ascii="Comic Sans MS" w:hAnsi="Comic Sans MS" w:cs="Arial"/>
                <w:b/>
                <w:sz w:val="21"/>
                <w:szCs w:val="21"/>
              </w:rPr>
              <w:t>0 - 8.45</w:t>
            </w:r>
          </w:p>
        </w:tc>
        <w:tc>
          <w:tcPr>
            <w:tcW w:w="6552" w:type="dxa"/>
          </w:tcPr>
          <w:p w:rsidR="000A61FE" w:rsidRPr="000A61FE" w:rsidRDefault="000A61FE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Zbieranie się dzieci w świetlicy. </w:t>
            </w:r>
            <w:r w:rsidR="000A61FE"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br/>
            </w: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Rozmowy z rodzicami, notowanie ważnych informacji. </w:t>
            </w:r>
            <w:r w:rsidR="000A61FE"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br/>
            </w: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Zajęcia ciche, gry stolikowe. 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Sprawdzenie przygotowania dzieci do lekcji. 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</w:tc>
      </w:tr>
      <w:tr w:rsidR="009B3D60" w:rsidRPr="000A61FE" w:rsidTr="00560301">
        <w:tc>
          <w:tcPr>
            <w:tcW w:w="2660" w:type="dxa"/>
          </w:tcPr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</w:p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A61FE">
              <w:rPr>
                <w:rFonts w:ascii="Comic Sans MS" w:hAnsi="Comic Sans MS" w:cs="Arial"/>
                <w:b/>
                <w:sz w:val="21"/>
                <w:szCs w:val="21"/>
              </w:rPr>
              <w:t>8.45 – 10.00</w:t>
            </w:r>
          </w:p>
        </w:tc>
        <w:tc>
          <w:tcPr>
            <w:tcW w:w="6552" w:type="dxa"/>
          </w:tcPr>
          <w:p w:rsidR="000A61FE" w:rsidRPr="000A61FE" w:rsidRDefault="000A61FE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Zabawy konstrukcyjne, gry planszowe, układania, malowanie, rysowanie.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</w:tc>
      </w:tr>
      <w:tr w:rsidR="009B3D60" w:rsidRPr="000A61FE" w:rsidTr="00560301">
        <w:tc>
          <w:tcPr>
            <w:tcW w:w="2660" w:type="dxa"/>
          </w:tcPr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</w:p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A61FE">
              <w:rPr>
                <w:rFonts w:ascii="Comic Sans MS" w:hAnsi="Comic Sans MS" w:cs="Arial"/>
                <w:b/>
                <w:sz w:val="21"/>
                <w:szCs w:val="21"/>
              </w:rPr>
              <w:t>10.00 – 11.30</w:t>
            </w:r>
          </w:p>
          <w:p w:rsidR="000A61FE" w:rsidRPr="000A61FE" w:rsidRDefault="000A61FE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  <w:tc>
          <w:tcPr>
            <w:tcW w:w="6552" w:type="dxa"/>
          </w:tcPr>
          <w:p w:rsidR="000A61FE" w:rsidRPr="000A61FE" w:rsidRDefault="000A61FE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Zabawy indywidualne i grupowe według zainteresowań dzieci</w:t>
            </w:r>
            <w:r w:rsidR="000A61FE"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.</w:t>
            </w:r>
          </w:p>
          <w:p w:rsidR="009B3D60" w:rsidRPr="000A61FE" w:rsidRDefault="009B3D60" w:rsidP="00560301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B3D60" w:rsidRPr="000A61FE" w:rsidTr="00560301">
        <w:tc>
          <w:tcPr>
            <w:tcW w:w="2660" w:type="dxa"/>
          </w:tcPr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</w:p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A61FE">
              <w:rPr>
                <w:rFonts w:ascii="Comic Sans MS" w:hAnsi="Comic Sans MS" w:cs="Arial"/>
                <w:b/>
                <w:sz w:val="21"/>
                <w:szCs w:val="21"/>
              </w:rPr>
              <w:t>11.30 – 13.30</w:t>
            </w:r>
          </w:p>
        </w:tc>
        <w:tc>
          <w:tcPr>
            <w:tcW w:w="6552" w:type="dxa"/>
          </w:tcPr>
          <w:p w:rsidR="000A61FE" w:rsidRPr="000A61FE" w:rsidRDefault="000A61FE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Przygotowanie do obiadu. 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Porządkowanie i wietrzenie sal, mycie rąk.  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Zjedzenie drugiego śniadania przez dzieci, które nie korzystają </w:t>
            </w:r>
            <w:r w:rsidR="000A61FE"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br/>
            </w: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z obiadów. 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Odpoczynek poobiedni, zabawy dowolne dzieci.</w:t>
            </w:r>
          </w:p>
          <w:p w:rsidR="009B3D60" w:rsidRPr="000A61FE" w:rsidRDefault="009B3D60" w:rsidP="00560301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B3D60" w:rsidRPr="000A61FE" w:rsidTr="00560301">
        <w:tc>
          <w:tcPr>
            <w:tcW w:w="2660" w:type="dxa"/>
          </w:tcPr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</w:p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A61FE">
              <w:rPr>
                <w:rFonts w:ascii="Comic Sans MS" w:hAnsi="Comic Sans MS" w:cs="Arial"/>
                <w:b/>
                <w:sz w:val="21"/>
                <w:szCs w:val="21"/>
              </w:rPr>
              <w:t>13.30 – 14.30</w:t>
            </w:r>
          </w:p>
        </w:tc>
        <w:tc>
          <w:tcPr>
            <w:tcW w:w="6552" w:type="dxa"/>
          </w:tcPr>
          <w:p w:rsidR="000A61FE" w:rsidRPr="000A61FE" w:rsidRDefault="000A61FE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Zajęcia tematyczne prowadzone przez wychowawców w grupach według tygodniowego planu pracy dydaktyczno –wychowawczej.</w:t>
            </w:r>
          </w:p>
          <w:p w:rsidR="009B3D60" w:rsidRPr="000A61FE" w:rsidRDefault="009B3D60" w:rsidP="00560301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0A61FE">
              <w:rPr>
                <w:rFonts w:ascii="Comic Sans MS" w:hAnsi="Comic Sans MS" w:cs="Arial"/>
                <w:sz w:val="21"/>
                <w:szCs w:val="21"/>
              </w:rPr>
              <w:t>Odrabianie prac domowych.</w:t>
            </w:r>
          </w:p>
          <w:p w:rsidR="009B3D60" w:rsidRPr="000A61FE" w:rsidRDefault="009B3D60" w:rsidP="00560301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0A61FE">
              <w:rPr>
                <w:rFonts w:ascii="Comic Sans MS" w:hAnsi="Comic Sans MS" w:cs="Arial"/>
                <w:sz w:val="21"/>
                <w:szCs w:val="21"/>
              </w:rPr>
              <w:t>Czytanie literatury dziecięcej.</w:t>
            </w:r>
          </w:p>
          <w:p w:rsidR="009B3D60" w:rsidRPr="000A61FE" w:rsidRDefault="009B3D60" w:rsidP="00560301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B3D60" w:rsidRPr="000A61FE" w:rsidTr="00560301">
        <w:tc>
          <w:tcPr>
            <w:tcW w:w="2660" w:type="dxa"/>
          </w:tcPr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</w:p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A61FE">
              <w:rPr>
                <w:rFonts w:ascii="Comic Sans MS" w:hAnsi="Comic Sans MS" w:cs="Arial"/>
                <w:b/>
                <w:sz w:val="21"/>
                <w:szCs w:val="21"/>
              </w:rPr>
              <w:t>14.30 – 16.00</w:t>
            </w:r>
          </w:p>
        </w:tc>
        <w:tc>
          <w:tcPr>
            <w:tcW w:w="6552" w:type="dxa"/>
          </w:tcPr>
          <w:p w:rsidR="000A61FE" w:rsidRPr="000A61FE" w:rsidRDefault="000A61FE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Spacery, zabawy ruchowe na świeżym powietrzu, zabawy na placu zabaw. 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Gry i zabawy stolikowe. 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Programy, filmy edukacyjne oraz bajki;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Zabawy integracyjne i rozwijające zainteresowania dzieci.</w:t>
            </w:r>
          </w:p>
          <w:p w:rsidR="009B3D60" w:rsidRPr="000A61FE" w:rsidRDefault="009B3D60" w:rsidP="00560301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B3D60" w:rsidRPr="000A61FE" w:rsidTr="00560301">
        <w:tc>
          <w:tcPr>
            <w:tcW w:w="2660" w:type="dxa"/>
          </w:tcPr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</w:p>
          <w:p w:rsidR="009B3D60" w:rsidRPr="000A61FE" w:rsidRDefault="009B3D60" w:rsidP="00560301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A61FE">
              <w:rPr>
                <w:rFonts w:ascii="Comic Sans MS" w:hAnsi="Comic Sans MS" w:cs="Arial"/>
                <w:b/>
                <w:sz w:val="21"/>
                <w:szCs w:val="21"/>
              </w:rPr>
              <w:t>16.00 – 16.30</w:t>
            </w:r>
          </w:p>
        </w:tc>
        <w:tc>
          <w:tcPr>
            <w:tcW w:w="6552" w:type="dxa"/>
          </w:tcPr>
          <w:p w:rsidR="000A61FE" w:rsidRPr="000A61FE" w:rsidRDefault="000A61FE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 xml:space="preserve">Odpoczynek i zabawy dowolne. 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Porządkowanie sali świetlicowej.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  <w:r w:rsidRPr="000A61FE"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  <w:t>Odbieranie dzieci przez rodziców lub opiekunów, indywidualne rozmowy z rodzicami.</w:t>
            </w:r>
          </w:p>
          <w:p w:rsidR="009B3D60" w:rsidRPr="000A61FE" w:rsidRDefault="009B3D60" w:rsidP="00560301">
            <w:pPr>
              <w:rPr>
                <w:rFonts w:ascii="Comic Sans MS" w:eastAsia="Times New Roman" w:hAnsi="Comic Sans MS" w:cs="Arial"/>
                <w:sz w:val="21"/>
                <w:szCs w:val="21"/>
                <w:lang w:eastAsia="pl-PL"/>
              </w:rPr>
            </w:pPr>
          </w:p>
        </w:tc>
      </w:tr>
    </w:tbl>
    <w:p w:rsidR="009B3D60" w:rsidRPr="000A61FE" w:rsidRDefault="009B3D60" w:rsidP="009B3D60">
      <w:pPr>
        <w:rPr>
          <w:rFonts w:ascii="Comic Sans MS" w:hAnsi="Comic Sans MS"/>
          <w:sz w:val="21"/>
          <w:szCs w:val="21"/>
        </w:rPr>
      </w:pPr>
    </w:p>
    <w:p w:rsidR="00CB4E73" w:rsidRPr="009B3D60" w:rsidRDefault="00CB4E73">
      <w:pPr>
        <w:rPr>
          <w:rFonts w:ascii="Comic Sans MS" w:hAnsi="Comic Sans MS"/>
        </w:rPr>
      </w:pPr>
    </w:p>
    <w:sectPr w:rsidR="00CB4E73" w:rsidRPr="009B3D60" w:rsidSect="000A61F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5B" w:rsidRDefault="0073035B" w:rsidP="009B3D60">
      <w:pPr>
        <w:spacing w:after="0" w:line="240" w:lineRule="auto"/>
      </w:pPr>
      <w:r>
        <w:separator/>
      </w:r>
    </w:p>
  </w:endnote>
  <w:endnote w:type="continuationSeparator" w:id="0">
    <w:p w:rsidR="0073035B" w:rsidRDefault="0073035B" w:rsidP="009B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5B" w:rsidRDefault="0073035B" w:rsidP="009B3D60">
      <w:pPr>
        <w:spacing w:after="0" w:line="240" w:lineRule="auto"/>
      </w:pPr>
      <w:r>
        <w:separator/>
      </w:r>
    </w:p>
  </w:footnote>
  <w:footnote w:type="continuationSeparator" w:id="0">
    <w:p w:rsidR="0073035B" w:rsidRDefault="0073035B" w:rsidP="009B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0"/>
    <w:rsid w:val="000243E0"/>
    <w:rsid w:val="000705DC"/>
    <w:rsid w:val="000A61FE"/>
    <w:rsid w:val="001B2EF0"/>
    <w:rsid w:val="0020340B"/>
    <w:rsid w:val="0073035B"/>
    <w:rsid w:val="008A5647"/>
    <w:rsid w:val="009B3D60"/>
    <w:rsid w:val="00AC58D0"/>
    <w:rsid w:val="00C95956"/>
    <w:rsid w:val="00CB4E73"/>
    <w:rsid w:val="00D31F05"/>
    <w:rsid w:val="00D572A4"/>
    <w:rsid w:val="00E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D60"/>
    <w:rPr>
      <w:b/>
      <w:bCs/>
    </w:rPr>
  </w:style>
  <w:style w:type="table" w:styleId="Tabela-Siatka">
    <w:name w:val="Table Grid"/>
    <w:basedOn w:val="Standardowy"/>
    <w:uiPriority w:val="59"/>
    <w:rsid w:val="009B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60"/>
  </w:style>
  <w:style w:type="paragraph" w:styleId="Stopka">
    <w:name w:val="footer"/>
    <w:basedOn w:val="Normalny"/>
    <w:link w:val="StopkaZnak"/>
    <w:uiPriority w:val="99"/>
    <w:unhideWhenUsed/>
    <w:rsid w:val="009B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D60"/>
    <w:rPr>
      <w:b/>
      <w:bCs/>
    </w:rPr>
  </w:style>
  <w:style w:type="table" w:styleId="Tabela-Siatka">
    <w:name w:val="Table Grid"/>
    <w:basedOn w:val="Standardowy"/>
    <w:uiPriority w:val="59"/>
    <w:rsid w:val="009B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60"/>
  </w:style>
  <w:style w:type="paragraph" w:styleId="Stopka">
    <w:name w:val="footer"/>
    <w:basedOn w:val="Normalny"/>
    <w:link w:val="StopkaZnak"/>
    <w:uiPriority w:val="99"/>
    <w:unhideWhenUsed/>
    <w:rsid w:val="009B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5</cp:revision>
  <dcterms:created xsi:type="dcterms:W3CDTF">2013-09-05T17:03:00Z</dcterms:created>
  <dcterms:modified xsi:type="dcterms:W3CDTF">2014-08-25T19:53:00Z</dcterms:modified>
</cp:coreProperties>
</file>